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77777777" w:rsidR="000830B6" w:rsidRPr="000830B6" w:rsidRDefault="00D55E8E" w:rsidP="000830B6">
      <w:pPr>
        <w:jc w:val="center"/>
        <w:rPr>
          <w:rFonts w:asciiTheme="minorHAnsi" w:eastAsiaTheme="minorHAnsi" w:hAnsiTheme="minorHAnsi" w:cstheme="minorBidi"/>
          <w:b/>
          <w:smallCaps/>
          <w:spacing w:val="0"/>
          <w:sz w:val="40"/>
          <w:szCs w:val="32"/>
        </w:rPr>
      </w:pPr>
      <w:r>
        <w:rPr>
          <w:rFonts w:asciiTheme="minorHAnsi" w:eastAsiaTheme="minorHAnsi" w:hAnsiTheme="minorHAnsi" w:cstheme="minorBidi"/>
          <w:b/>
          <w:smallCaps/>
          <w:spacing w:val="0"/>
          <w:sz w:val="40"/>
          <w:szCs w:val="32"/>
        </w:rPr>
        <w:br/>
      </w:r>
      <w:r w:rsidR="000830B6" w:rsidRPr="000830B6">
        <w:rPr>
          <w:rFonts w:asciiTheme="minorHAnsi" w:eastAsiaTheme="minorHAnsi" w:hAnsiTheme="minorHAnsi" w:cstheme="minorBidi"/>
          <w:b/>
          <w:smallCaps/>
          <w:spacing w:val="0"/>
          <w:sz w:val="40"/>
          <w:szCs w:val="32"/>
        </w:rPr>
        <w:t>Mission Hills Community Services District</w:t>
      </w:r>
    </w:p>
    <w:p w14:paraId="12721DBC" w14:textId="52BAA4E6" w:rsidR="000830B6" w:rsidRPr="000830B6" w:rsidRDefault="00A64BBA" w:rsidP="000830B6">
      <w:pPr>
        <w:spacing w:after="120"/>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 xml:space="preserve">Special </w:t>
      </w:r>
      <w:r w:rsidR="000830B6" w:rsidRPr="000830B6">
        <w:rPr>
          <w:rFonts w:asciiTheme="minorHAnsi" w:eastAsiaTheme="minorHAnsi" w:hAnsiTheme="minorHAnsi" w:cstheme="minorBidi"/>
          <w:b/>
          <w:spacing w:val="0"/>
          <w:sz w:val="28"/>
          <w:szCs w:val="28"/>
        </w:rPr>
        <w:t>Meeting Minutes</w:t>
      </w:r>
      <w:r>
        <w:rPr>
          <w:rFonts w:asciiTheme="minorHAnsi" w:eastAsiaTheme="minorHAnsi" w:hAnsiTheme="minorHAnsi" w:cstheme="minorBidi"/>
          <w:b/>
          <w:spacing w:val="0"/>
          <w:sz w:val="28"/>
          <w:szCs w:val="28"/>
        </w:rPr>
        <w:t xml:space="preserve"> – Joint Meeting</w:t>
      </w:r>
    </w:p>
    <w:p w14:paraId="3EEB780F" w14:textId="0FEFBCF5" w:rsidR="005D467E" w:rsidRPr="003D1AD7" w:rsidRDefault="0039470A" w:rsidP="007C05BC">
      <w:pPr>
        <w:jc w:val="center"/>
        <w:rPr>
          <w:rFonts w:asciiTheme="minorHAnsi" w:eastAsiaTheme="minorHAnsi" w:hAnsiTheme="minorHAnsi" w:cstheme="minorBidi"/>
          <w:spacing w:val="0"/>
          <w:sz w:val="28"/>
          <w:szCs w:val="28"/>
        </w:rPr>
      </w:pPr>
      <w:r>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4A7B0B">
        <w:rPr>
          <w:rFonts w:asciiTheme="minorHAnsi" w:eastAsiaTheme="minorHAnsi" w:hAnsiTheme="minorHAnsi" w:cstheme="minorBidi"/>
          <w:spacing w:val="0"/>
          <w:sz w:val="28"/>
          <w:szCs w:val="28"/>
        </w:rPr>
        <w:t>December 1</w:t>
      </w:r>
      <w:r w:rsidR="00A64BBA">
        <w:rPr>
          <w:rFonts w:asciiTheme="minorHAnsi" w:eastAsiaTheme="minorHAnsi" w:hAnsiTheme="minorHAnsi" w:cstheme="minorBidi"/>
          <w:spacing w:val="0"/>
          <w:sz w:val="28"/>
          <w:szCs w:val="28"/>
        </w:rPr>
        <w:t>2</w:t>
      </w:r>
      <w:r w:rsidR="000830B6" w:rsidRPr="000830B6">
        <w:rPr>
          <w:rFonts w:asciiTheme="minorHAnsi" w:eastAsiaTheme="minorHAnsi" w:hAnsiTheme="minorHAnsi" w:cstheme="minorBidi"/>
          <w:spacing w:val="0"/>
          <w:sz w:val="28"/>
          <w:szCs w:val="28"/>
        </w:rPr>
        <w:t xml:space="preserve">, 2018 </w:t>
      </w:r>
    </w:p>
    <w:p w14:paraId="6A69AB37" w14:textId="5D310952" w:rsidR="0049328C" w:rsidRPr="00F95FD5" w:rsidRDefault="00460A05" w:rsidP="00F95FD5">
      <w:pPr>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4A7B0B">
        <w:rPr>
          <w:rFonts w:asciiTheme="minorHAnsi" w:hAnsiTheme="minorHAnsi"/>
          <w:szCs w:val="24"/>
        </w:rPr>
        <w:t>December 1</w:t>
      </w:r>
      <w:r w:rsidR="00F320D5">
        <w:rPr>
          <w:rFonts w:asciiTheme="minorHAnsi" w:hAnsiTheme="minorHAnsi"/>
          <w:szCs w:val="24"/>
        </w:rPr>
        <w:t>2</w:t>
      </w:r>
      <w:r w:rsidR="00EB24F6" w:rsidRPr="000830B6">
        <w:rPr>
          <w:rFonts w:asciiTheme="minorHAnsi" w:hAnsiTheme="minorHAnsi"/>
          <w:szCs w:val="24"/>
        </w:rPr>
        <w:t>, 2018</w:t>
      </w:r>
      <w:r w:rsidR="00322833" w:rsidRPr="000830B6">
        <w:rPr>
          <w:rFonts w:asciiTheme="minorHAnsi" w:hAnsiTheme="minorHAnsi"/>
          <w:szCs w:val="24"/>
        </w:rPr>
        <w:t xml:space="preserve"> at the </w:t>
      </w:r>
      <w:r w:rsidR="00F320D5">
        <w:rPr>
          <w:rFonts w:asciiTheme="minorHAnsi" w:hAnsiTheme="minorHAnsi"/>
          <w:szCs w:val="24"/>
        </w:rPr>
        <w:t xml:space="preserve">VVCSD </w:t>
      </w:r>
      <w:r w:rsidR="00322833" w:rsidRPr="000830B6">
        <w:rPr>
          <w:rFonts w:asciiTheme="minorHAnsi" w:hAnsiTheme="minorHAnsi"/>
          <w:szCs w:val="24"/>
        </w:rPr>
        <w:t xml:space="preserve">District Meeting Room, </w:t>
      </w:r>
      <w:r w:rsidR="00F320D5">
        <w:rPr>
          <w:rFonts w:asciiTheme="minorHAnsi" w:hAnsiTheme="minorHAnsi"/>
          <w:szCs w:val="24"/>
        </w:rPr>
        <w:t>3745 Constellation Rd</w:t>
      </w:r>
      <w:r w:rsidR="00322833" w:rsidRPr="000830B6">
        <w:rPr>
          <w:rFonts w:asciiTheme="minorHAnsi" w:hAnsiTheme="minorHAnsi"/>
          <w:szCs w:val="24"/>
        </w:rPr>
        <w:t>,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54F66009" w:rsidR="00322833" w:rsidRPr="000830B6" w:rsidRDefault="00322833" w:rsidP="00CD2C72">
      <w:pPr>
        <w:tabs>
          <w:tab w:val="left" w:pos="3600"/>
        </w:tabs>
        <w:spacing w:after="120"/>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Bruce Nix, Myron Heavin, </w:t>
      </w:r>
      <w:r w:rsidR="00A64BBA">
        <w:rPr>
          <w:rFonts w:asciiTheme="minorHAnsi" w:hAnsiTheme="minorHAnsi"/>
          <w:szCs w:val="24"/>
        </w:rPr>
        <w:t xml:space="preserve">and </w:t>
      </w:r>
      <w:r w:rsidR="004A7B0B">
        <w:rPr>
          <w:rFonts w:asciiTheme="minorHAnsi" w:hAnsiTheme="minorHAnsi"/>
          <w:szCs w:val="24"/>
        </w:rPr>
        <w:t xml:space="preserve">Karina Naughton </w:t>
      </w:r>
    </w:p>
    <w:p w14:paraId="099821A0" w14:textId="50B19A55" w:rsidR="001063B3" w:rsidRPr="000830B6" w:rsidRDefault="00322833" w:rsidP="00CD2C72">
      <w:pPr>
        <w:spacing w:after="120"/>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A64BBA">
        <w:rPr>
          <w:rFonts w:asciiTheme="minorHAnsi" w:hAnsiTheme="minorHAnsi"/>
          <w:szCs w:val="24"/>
        </w:rPr>
        <w:t>Steve Dietrich</w:t>
      </w:r>
    </w:p>
    <w:p w14:paraId="2C4EAD3A" w14:textId="77777777" w:rsidR="005B4A9C" w:rsidRPr="00CD2C72" w:rsidRDefault="00322833" w:rsidP="00CD2C72">
      <w:pPr>
        <w:tabs>
          <w:tab w:val="left" w:pos="5130"/>
        </w:tabs>
        <w:spacing w:after="120"/>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 xml:space="preserve">Melissa Crouthers, </w:t>
      </w:r>
      <w:r w:rsidR="00324D58" w:rsidRPr="000830B6">
        <w:rPr>
          <w:rFonts w:asciiTheme="minorHAnsi" w:hAnsiTheme="minorHAnsi"/>
          <w:szCs w:val="24"/>
        </w:rPr>
        <w:t>and</w:t>
      </w:r>
      <w:r w:rsidR="00250B1A" w:rsidRPr="000830B6">
        <w:rPr>
          <w:rFonts w:asciiTheme="minorHAnsi" w:hAnsiTheme="minorHAnsi"/>
          <w:szCs w:val="24"/>
        </w:rPr>
        <w:t xml:space="preserve"> Casey Fowler</w:t>
      </w:r>
    </w:p>
    <w:p w14:paraId="61584317" w14:textId="1573F97C" w:rsidR="005B4A9C" w:rsidRPr="000830B6" w:rsidRDefault="005B4A9C" w:rsidP="00CD2C72">
      <w:pPr>
        <w:tabs>
          <w:tab w:val="left" w:pos="5130"/>
        </w:tabs>
        <w:spacing w:after="120"/>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F320D5">
        <w:rPr>
          <w:rFonts w:asciiTheme="minorHAnsi" w:hAnsiTheme="minorHAnsi"/>
          <w:szCs w:val="24"/>
        </w:rPr>
        <w:t xml:space="preserve">Members </w:t>
      </w:r>
      <w:r w:rsidR="00B24DEA">
        <w:rPr>
          <w:rFonts w:asciiTheme="minorHAnsi" w:hAnsiTheme="minorHAnsi"/>
          <w:szCs w:val="24"/>
        </w:rPr>
        <w:t>of</w:t>
      </w:r>
      <w:r w:rsidR="00F320D5">
        <w:rPr>
          <w:rFonts w:asciiTheme="minorHAnsi" w:hAnsiTheme="minorHAnsi"/>
          <w:szCs w:val="24"/>
        </w:rPr>
        <w:t xml:space="preserve"> the Vandenberg Village CSD</w:t>
      </w:r>
      <w:r w:rsidR="00B24DEA">
        <w:rPr>
          <w:rFonts w:asciiTheme="minorHAnsi" w:hAnsiTheme="minorHAnsi"/>
          <w:szCs w:val="24"/>
        </w:rPr>
        <w:t xml:space="preserve"> community</w:t>
      </w:r>
    </w:p>
    <w:p w14:paraId="1212ABF7" w14:textId="77777777" w:rsidR="001063B3" w:rsidRPr="00F74250" w:rsidRDefault="00250B1A" w:rsidP="00CD2C72">
      <w:pPr>
        <w:pStyle w:val="ListParagraph"/>
        <w:numPr>
          <w:ilvl w:val="0"/>
          <w:numId w:val="25"/>
        </w:numPr>
        <w:spacing w:after="120"/>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09E1097A" w:rsidR="005D467E" w:rsidRDefault="00B24DEA" w:rsidP="00EA71A1">
      <w:pPr>
        <w:pStyle w:val="ListParagraph"/>
        <w:numPr>
          <w:ilvl w:val="0"/>
          <w:numId w:val="25"/>
        </w:numPr>
        <w:rPr>
          <w:rFonts w:asciiTheme="minorHAnsi" w:hAnsiTheme="minorHAnsi"/>
        </w:rPr>
      </w:pPr>
      <w:r>
        <w:rPr>
          <w:rFonts w:asciiTheme="minorHAnsi" w:hAnsiTheme="minorHAnsi"/>
          <w:b/>
          <w:u w:val="single"/>
        </w:rPr>
        <w:t>INTRODUCTIONS</w:t>
      </w:r>
      <w:r w:rsidR="00F74250" w:rsidRPr="005D467E">
        <w:rPr>
          <w:rFonts w:asciiTheme="minorHAnsi" w:hAnsiTheme="minorHAnsi"/>
          <w:b/>
          <w:u w:val="single"/>
        </w:rPr>
        <w:t>:</w:t>
      </w:r>
      <w:r w:rsidR="00F74250" w:rsidRPr="005D467E">
        <w:rPr>
          <w:rFonts w:asciiTheme="minorHAnsi" w:hAnsiTheme="minorHAnsi"/>
        </w:rPr>
        <w:t xml:space="preserve"> </w:t>
      </w:r>
      <w:r w:rsidR="005D467E">
        <w:rPr>
          <w:rFonts w:asciiTheme="minorHAnsi" w:hAnsiTheme="minorHAnsi"/>
        </w:rPr>
        <w:t xml:space="preserve"> </w:t>
      </w:r>
      <w:r w:rsidR="00EA71A1">
        <w:rPr>
          <w:rFonts w:asciiTheme="minorHAnsi" w:hAnsiTheme="minorHAnsi"/>
        </w:rPr>
        <w:t xml:space="preserve"> </w:t>
      </w:r>
    </w:p>
    <w:p w14:paraId="6B6EFE56" w14:textId="77777777" w:rsidR="00F74250" w:rsidRPr="005D467E" w:rsidRDefault="00F74250" w:rsidP="005D467E">
      <w:pPr>
        <w:ind w:left="360"/>
        <w:rPr>
          <w:rFonts w:asciiTheme="minorHAnsi" w:hAnsiTheme="minorHAnsi"/>
        </w:rPr>
      </w:pPr>
    </w:p>
    <w:p w14:paraId="7DEE9E64" w14:textId="77777777" w:rsidR="00B24DEA" w:rsidRDefault="00B24DEA" w:rsidP="00B24DEA">
      <w:pPr>
        <w:pStyle w:val="ListParagraph"/>
        <w:numPr>
          <w:ilvl w:val="0"/>
          <w:numId w:val="25"/>
        </w:numPr>
        <w:spacing w:before="120" w:after="120"/>
        <w:rPr>
          <w:rFonts w:asciiTheme="minorHAnsi" w:hAnsiTheme="minorHAnsi"/>
        </w:rPr>
      </w:pPr>
      <w:r>
        <w:rPr>
          <w:rFonts w:asciiTheme="minorHAnsi" w:hAnsiTheme="minorHAnsi"/>
          <w:b/>
          <w:u w:val="single"/>
        </w:rPr>
        <w:t>INTEGRATED REGIONAL WATER MANAGEMENT (IRWM)</w:t>
      </w:r>
      <w:r w:rsidR="00F74250" w:rsidRPr="00F74250">
        <w:rPr>
          <w:rFonts w:asciiTheme="minorHAnsi" w:hAnsiTheme="minorHAnsi"/>
          <w:b/>
          <w:u w:val="single"/>
        </w:rPr>
        <w:t>:</w:t>
      </w:r>
      <w:r w:rsidR="00F74250">
        <w:rPr>
          <w:rFonts w:asciiTheme="minorHAnsi" w:hAnsiTheme="minorHAnsi"/>
        </w:rPr>
        <w:t xml:space="preserve"> </w:t>
      </w:r>
    </w:p>
    <w:p w14:paraId="1C202374" w14:textId="6967695F" w:rsidR="001063B3" w:rsidRPr="00B24DEA" w:rsidRDefault="00B24DEA" w:rsidP="00B24DEA">
      <w:pPr>
        <w:ind w:left="720"/>
        <w:rPr>
          <w:rFonts w:asciiTheme="minorHAnsi" w:hAnsiTheme="minorHAnsi"/>
        </w:rPr>
      </w:pPr>
      <w:r w:rsidRPr="00B24DEA">
        <w:rPr>
          <w:rFonts w:asciiTheme="minorHAnsi" w:hAnsiTheme="minorHAnsi"/>
        </w:rPr>
        <w:t xml:space="preserve">Fray Crease and Jane Grey gave the PowerPoint presentation </w:t>
      </w:r>
      <w:r>
        <w:rPr>
          <w:rFonts w:asciiTheme="minorHAnsi" w:hAnsiTheme="minorHAnsi"/>
        </w:rPr>
        <w:t xml:space="preserve">discussing funding their organization </w:t>
      </w:r>
      <w:r w:rsidR="00EA57A8">
        <w:rPr>
          <w:rFonts w:asciiTheme="minorHAnsi" w:hAnsiTheme="minorHAnsi"/>
        </w:rPr>
        <w:t>peruses</w:t>
      </w:r>
      <w:r>
        <w:rPr>
          <w:rFonts w:asciiTheme="minorHAnsi" w:hAnsiTheme="minorHAnsi"/>
        </w:rPr>
        <w:t xml:space="preserve"> for members of </w:t>
      </w:r>
      <w:r w:rsidR="00EA57A8">
        <w:rPr>
          <w:rFonts w:asciiTheme="minorHAnsi" w:hAnsiTheme="minorHAnsi"/>
        </w:rPr>
        <w:t>their</w:t>
      </w:r>
      <w:r>
        <w:rPr>
          <w:rFonts w:asciiTheme="minorHAnsi" w:hAnsiTheme="minorHAnsi"/>
        </w:rPr>
        <w:t xml:space="preserve"> organization</w:t>
      </w:r>
      <w:r w:rsidRPr="00B24DEA">
        <w:rPr>
          <w:rFonts w:asciiTheme="minorHAnsi" w:hAnsiTheme="minorHAnsi"/>
        </w:rPr>
        <w:t>.</w:t>
      </w:r>
      <w:r w:rsidR="008A02EA" w:rsidRPr="00B24DEA">
        <w:rPr>
          <w:rFonts w:asciiTheme="minorHAnsi" w:hAnsiTheme="minorHAnsi"/>
        </w:rPr>
        <w:br/>
      </w:r>
    </w:p>
    <w:p w14:paraId="17FCD682" w14:textId="7640E0D8" w:rsidR="00F74250" w:rsidRDefault="00B24DEA" w:rsidP="00B24DEA">
      <w:pPr>
        <w:pStyle w:val="ListParagraph"/>
        <w:numPr>
          <w:ilvl w:val="0"/>
          <w:numId w:val="25"/>
        </w:numPr>
        <w:spacing w:before="120" w:after="120"/>
        <w:rPr>
          <w:rFonts w:asciiTheme="minorHAnsi" w:hAnsiTheme="minorHAnsi"/>
          <w:b/>
          <w:u w:val="single"/>
        </w:rPr>
      </w:pPr>
      <w:r>
        <w:rPr>
          <w:rFonts w:asciiTheme="minorHAnsi" w:hAnsiTheme="minorHAnsi"/>
          <w:b/>
          <w:u w:val="single"/>
        </w:rPr>
        <w:t>HIGHLIGHTS FROM SGMA</w:t>
      </w:r>
      <w:r w:rsidR="008F721F">
        <w:rPr>
          <w:rFonts w:asciiTheme="minorHAnsi" w:hAnsiTheme="minorHAnsi"/>
          <w:b/>
          <w:u w:val="single"/>
        </w:rPr>
        <w:t xml:space="preserve">: </w:t>
      </w:r>
    </w:p>
    <w:p w14:paraId="589DD117" w14:textId="0AE4EC8E" w:rsidR="0039470A" w:rsidRPr="00B24DEA" w:rsidRDefault="00B24DEA" w:rsidP="00B24DEA">
      <w:pPr>
        <w:spacing w:before="120" w:after="120"/>
        <w:ind w:left="720"/>
        <w:rPr>
          <w:rFonts w:asciiTheme="minorHAnsi" w:hAnsiTheme="minorHAnsi"/>
        </w:rPr>
      </w:pPr>
      <w:r w:rsidRPr="00B24DEA">
        <w:rPr>
          <w:rFonts w:asciiTheme="minorHAnsi" w:hAnsiTheme="minorHAnsi"/>
        </w:rPr>
        <w:t>Bill Buelow, Interim General Manager for Santa Ynez River Water Conservation District, gave a very informative presentation about his trip to Denmark with nine other men and women from California who work in the water industry. The entire trip was funded by Denmark to share and gather information. Denmark’s sole water source is groundwater and two issues they have are saltwater intrusion and high concentrations of nickel.</w:t>
      </w:r>
      <w:r w:rsidRPr="00B24DEA">
        <w:rPr>
          <w:rFonts w:asciiTheme="minorHAnsi" w:hAnsiTheme="minorHAnsi"/>
        </w:rPr>
        <w:br/>
      </w:r>
    </w:p>
    <w:p w14:paraId="396B33E0" w14:textId="6D80BADF" w:rsidR="005B1528" w:rsidRPr="00FB36B8" w:rsidRDefault="00B24DEA" w:rsidP="00B24DEA">
      <w:pPr>
        <w:pStyle w:val="ListParagraph"/>
        <w:numPr>
          <w:ilvl w:val="0"/>
          <w:numId w:val="25"/>
        </w:numPr>
        <w:spacing w:before="120" w:after="120"/>
        <w:jc w:val="both"/>
        <w:rPr>
          <w:rFonts w:asciiTheme="minorHAnsi" w:hAnsiTheme="minorHAnsi"/>
        </w:rPr>
      </w:pPr>
      <w:r>
        <w:rPr>
          <w:rFonts w:asciiTheme="minorHAnsi" w:hAnsiTheme="minorHAnsi"/>
          <w:b/>
          <w:u w:val="single"/>
        </w:rPr>
        <w:t>REMARKS</w:t>
      </w:r>
      <w:r w:rsidR="002C6330" w:rsidRPr="00E32D0D">
        <w:rPr>
          <w:rFonts w:asciiTheme="minorHAnsi" w:hAnsiTheme="minorHAnsi"/>
          <w:b/>
          <w:u w:val="single"/>
        </w:rPr>
        <w:t>:</w:t>
      </w:r>
      <w:r w:rsidR="002C6330" w:rsidRPr="00E32D0D">
        <w:rPr>
          <w:rFonts w:asciiTheme="minorHAnsi" w:hAnsiTheme="minorHAnsi"/>
          <w:b/>
        </w:rPr>
        <w:t xml:space="preserve"> </w:t>
      </w:r>
    </w:p>
    <w:p w14:paraId="21410F10" w14:textId="09D53950" w:rsidR="002C00B3" w:rsidRPr="00B24DEA" w:rsidRDefault="00B24DEA" w:rsidP="00B24DEA">
      <w:pPr>
        <w:spacing w:before="120" w:after="120"/>
        <w:ind w:left="360" w:firstLine="360"/>
        <w:rPr>
          <w:rFonts w:asciiTheme="minorHAnsi" w:hAnsiTheme="minorHAnsi"/>
        </w:rPr>
      </w:pPr>
      <w:r w:rsidRPr="00B24DEA">
        <w:rPr>
          <w:rFonts w:asciiTheme="minorHAnsi" w:hAnsiTheme="minorHAnsi"/>
        </w:rPr>
        <w:t>Third District Supervisor Joan Hartmann had no comments.</w:t>
      </w:r>
      <w:r w:rsidR="00FB36B8" w:rsidRPr="00B24DEA">
        <w:rPr>
          <w:rFonts w:asciiTheme="minorHAnsi" w:hAnsiTheme="minorHAnsi"/>
        </w:rPr>
        <w:br/>
      </w:r>
      <w:r w:rsidR="00FB36B8" w:rsidRPr="00B24DEA">
        <w:rPr>
          <w:rFonts w:asciiTheme="minorHAnsi" w:hAnsiTheme="minorHAnsi"/>
        </w:rPr>
        <w:br/>
      </w:r>
      <w:r w:rsidR="00FB36B8" w:rsidRPr="00B24DEA">
        <w:rPr>
          <w:rFonts w:asciiTheme="minorHAnsi" w:hAnsiTheme="minorHAnsi"/>
        </w:rPr>
        <w:br/>
      </w:r>
      <w:r w:rsidR="00FB36B8" w:rsidRPr="00B24DEA">
        <w:rPr>
          <w:rFonts w:asciiTheme="minorHAnsi" w:hAnsiTheme="minorHAnsi"/>
        </w:rPr>
        <w:br/>
      </w:r>
      <w:r w:rsidR="00FB36B8" w:rsidRPr="00B24DEA">
        <w:rPr>
          <w:rFonts w:asciiTheme="minorHAnsi" w:hAnsiTheme="minorHAnsi"/>
        </w:rPr>
        <w:br/>
      </w:r>
      <w:r w:rsidR="00FB36B8" w:rsidRPr="00B24DEA">
        <w:rPr>
          <w:rFonts w:asciiTheme="minorHAnsi" w:hAnsiTheme="minorHAnsi"/>
        </w:rPr>
        <w:br/>
      </w:r>
      <w:r w:rsidR="00FB36B8" w:rsidRPr="00B24DEA">
        <w:rPr>
          <w:rFonts w:asciiTheme="minorHAnsi" w:hAnsiTheme="minorHAnsi"/>
        </w:rPr>
        <w:lastRenderedPageBreak/>
        <w:br/>
      </w:r>
    </w:p>
    <w:p w14:paraId="3D93A432" w14:textId="0EA6F20F" w:rsidR="00B24DEA" w:rsidRDefault="00B24DEA" w:rsidP="00B24DEA">
      <w:pPr>
        <w:pStyle w:val="ListParagraph"/>
        <w:numPr>
          <w:ilvl w:val="0"/>
          <w:numId w:val="25"/>
        </w:numPr>
        <w:spacing w:before="120" w:after="120"/>
        <w:rPr>
          <w:rFonts w:asciiTheme="minorHAnsi" w:hAnsiTheme="minorHAnsi"/>
          <w:b/>
          <w:u w:val="single"/>
        </w:rPr>
      </w:pPr>
      <w:r w:rsidRPr="00B24DEA">
        <w:rPr>
          <w:rFonts w:asciiTheme="minorHAnsi" w:hAnsiTheme="minorHAnsi"/>
          <w:b/>
          <w:u w:val="single"/>
        </w:rPr>
        <w:t>DIRECTORS FORUM:</w:t>
      </w:r>
      <w:r w:rsidRPr="00B24DEA">
        <w:rPr>
          <w:rFonts w:asciiTheme="minorHAnsi" w:hAnsiTheme="minorHAnsi"/>
          <w:b/>
          <w:u w:val="single"/>
        </w:rPr>
        <w:br/>
      </w:r>
    </w:p>
    <w:p w14:paraId="289B5883" w14:textId="77777777" w:rsidR="00B24DEA" w:rsidRDefault="00B24DEA" w:rsidP="00B24DEA">
      <w:pPr>
        <w:pStyle w:val="ListParagraph"/>
        <w:numPr>
          <w:ilvl w:val="0"/>
          <w:numId w:val="32"/>
        </w:numPr>
        <w:spacing w:before="120" w:after="120"/>
        <w:rPr>
          <w:rFonts w:asciiTheme="minorHAnsi" w:hAnsiTheme="minorHAnsi"/>
        </w:rPr>
      </w:pPr>
      <w:r w:rsidRPr="00B24DEA">
        <w:rPr>
          <w:rFonts w:asciiTheme="minorHAnsi" w:hAnsiTheme="minorHAnsi"/>
        </w:rPr>
        <w:t>Director Fasold asked the VVCSD Directors about the status of a new well site. General Manager Barget said there are two options; one is the old Fire Station 51 and the other is east of the District’s shop off Highway 1. Water tests revealed high levels of arsenic at the old fire station which would need to be removed. Staff is investigating options and costs. California Department of Fish and Wildlife staff have been opposed to other potential well sites (all within the Burton Mesa Ecological Reserve).</w:t>
      </w:r>
    </w:p>
    <w:p w14:paraId="1219F29B" w14:textId="77777777" w:rsidR="00B24DEA" w:rsidRDefault="00B24DEA" w:rsidP="00B24DEA">
      <w:pPr>
        <w:pStyle w:val="ListParagraph"/>
        <w:numPr>
          <w:ilvl w:val="0"/>
          <w:numId w:val="32"/>
        </w:numPr>
        <w:rPr>
          <w:rFonts w:asciiTheme="minorHAnsi" w:hAnsiTheme="minorHAnsi"/>
        </w:rPr>
      </w:pPr>
      <w:r w:rsidRPr="00B24DEA">
        <w:rPr>
          <w:rFonts w:asciiTheme="minorHAnsi" w:hAnsiTheme="minorHAnsi"/>
        </w:rPr>
        <w:t>Director Redmon suggested if the arsenic at Fire Station 51 was able to be removed, MHSCD, VVCSD and city of Lompoc could combine efforts to seek grants through the IRWM program.</w:t>
      </w:r>
    </w:p>
    <w:p w14:paraId="35A0E984" w14:textId="0E92F8B8" w:rsidR="00B24DEA" w:rsidRPr="00B24DEA" w:rsidRDefault="00B24DEA" w:rsidP="00B24DEA">
      <w:pPr>
        <w:pStyle w:val="ListParagraph"/>
        <w:numPr>
          <w:ilvl w:val="0"/>
          <w:numId w:val="32"/>
        </w:numPr>
        <w:rPr>
          <w:rFonts w:asciiTheme="minorHAnsi" w:hAnsiTheme="minorHAnsi"/>
        </w:rPr>
      </w:pPr>
      <w:r w:rsidRPr="00B24DEA">
        <w:rPr>
          <w:rFonts w:asciiTheme="minorHAnsi" w:hAnsiTheme="minorHAnsi"/>
        </w:rPr>
        <w:t>Jon Picciuolo, 445 Oakhill sug</w:t>
      </w:r>
      <w:bookmarkStart w:id="0" w:name="_GoBack"/>
      <w:bookmarkEnd w:id="0"/>
      <w:r w:rsidRPr="00B24DEA">
        <w:rPr>
          <w:rFonts w:asciiTheme="minorHAnsi" w:hAnsiTheme="minorHAnsi"/>
        </w:rPr>
        <w:t>gested an emergency tie in for VVCSD with MHCSD and/or the city of Lompoc.</w:t>
      </w:r>
      <w:r w:rsidR="007A467E">
        <w:rPr>
          <w:rFonts w:asciiTheme="minorHAnsi" w:hAnsiTheme="minorHAnsi"/>
        </w:rPr>
        <w:t xml:space="preserve"> President Fasold stated that MHCSD and VVCSD have no interaction with the City of Lompoc for an emergency tie-in.</w:t>
      </w:r>
      <w:r w:rsidRPr="00B24DEA">
        <w:rPr>
          <w:rFonts w:asciiTheme="minorHAnsi" w:hAnsiTheme="minorHAnsi"/>
        </w:rPr>
        <w:br/>
      </w:r>
    </w:p>
    <w:p w14:paraId="57EBA64A" w14:textId="7D839FBA"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6E009DCB" w:rsidR="00871AE3" w:rsidRPr="000830B6" w:rsidRDefault="00A52DD0" w:rsidP="00607023">
      <w:pPr>
        <w:pStyle w:val="BodyTextIndent"/>
        <w:ind w:left="720"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at</w:t>
      </w:r>
      <w:r w:rsidR="003B5809" w:rsidRPr="000830B6">
        <w:rPr>
          <w:rFonts w:asciiTheme="minorHAnsi" w:hAnsiTheme="minorHAnsi"/>
          <w:szCs w:val="24"/>
        </w:rPr>
        <w:t xml:space="preserve"> </w:t>
      </w:r>
      <w:r w:rsidR="00B24DEA">
        <w:rPr>
          <w:rFonts w:asciiTheme="minorHAnsi" w:hAnsiTheme="minorHAnsi"/>
          <w:szCs w:val="24"/>
        </w:rPr>
        <w:t>6:20</w:t>
      </w:r>
      <w:r w:rsidR="00CB04BD">
        <w:rPr>
          <w:rFonts w:asciiTheme="minorHAnsi" w:hAnsiTheme="minorHAnsi"/>
          <w:szCs w:val="24"/>
        </w:rPr>
        <w:t xml:space="preserve"> 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77777777"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8F0807" w:rsidRPr="000830B6">
        <w:rPr>
          <w:rFonts w:asciiTheme="minorHAnsi" w:hAnsiTheme="minorHAnsi"/>
          <w:szCs w:val="24"/>
          <w:u w:val="single"/>
        </w:rPr>
        <w:tab/>
      </w:r>
    </w:p>
    <w:p w14:paraId="53625111" w14:textId="77777777" w:rsidR="00A52DD0" w:rsidRPr="000830B6" w:rsidRDefault="001267ED">
      <w:pPr>
        <w:pStyle w:val="BodyTextIndent"/>
        <w:ind w:left="720"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FB0A0" w14:textId="77777777" w:rsidR="00D3053A" w:rsidRDefault="00D3053A">
      <w:r>
        <w:separator/>
      </w:r>
    </w:p>
  </w:endnote>
  <w:endnote w:type="continuationSeparator" w:id="0">
    <w:p w14:paraId="519AA94C" w14:textId="77777777" w:rsidR="00D3053A" w:rsidRDefault="00D3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A9602" w14:textId="77777777" w:rsidR="00D3053A" w:rsidRDefault="00D3053A">
      <w:r>
        <w:separator/>
      </w:r>
    </w:p>
  </w:footnote>
  <w:footnote w:type="continuationSeparator" w:id="0">
    <w:p w14:paraId="4434CF6C" w14:textId="77777777" w:rsidR="00D3053A" w:rsidRDefault="00D3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871094E"/>
    <w:multiLevelType w:val="hybridMultilevel"/>
    <w:tmpl w:val="54B4D8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24"/>
  </w:num>
  <w:num w:numId="3">
    <w:abstractNumId w:val="23"/>
  </w:num>
  <w:num w:numId="4">
    <w:abstractNumId w:val="17"/>
  </w:num>
  <w:num w:numId="5">
    <w:abstractNumId w:val="1"/>
  </w:num>
  <w:num w:numId="6">
    <w:abstractNumId w:val="27"/>
  </w:num>
  <w:num w:numId="7">
    <w:abstractNumId w:val="9"/>
  </w:num>
  <w:num w:numId="8">
    <w:abstractNumId w:val="14"/>
  </w:num>
  <w:num w:numId="9">
    <w:abstractNumId w:val="10"/>
  </w:num>
  <w:num w:numId="10">
    <w:abstractNumId w:val="13"/>
  </w:num>
  <w:num w:numId="11">
    <w:abstractNumId w:val="22"/>
  </w:num>
  <w:num w:numId="12">
    <w:abstractNumId w:val="30"/>
  </w:num>
  <w:num w:numId="13">
    <w:abstractNumId w:val="4"/>
  </w:num>
  <w:num w:numId="14">
    <w:abstractNumId w:val="26"/>
  </w:num>
  <w:num w:numId="15">
    <w:abstractNumId w:val="6"/>
  </w:num>
  <w:num w:numId="16">
    <w:abstractNumId w:val="15"/>
  </w:num>
  <w:num w:numId="17">
    <w:abstractNumId w:val="18"/>
  </w:num>
  <w:num w:numId="18">
    <w:abstractNumId w:val="12"/>
  </w:num>
  <w:num w:numId="19">
    <w:abstractNumId w:val="19"/>
  </w:num>
  <w:num w:numId="20">
    <w:abstractNumId w:val="0"/>
  </w:num>
  <w:num w:numId="21">
    <w:abstractNumId w:val="29"/>
  </w:num>
  <w:num w:numId="22">
    <w:abstractNumId w:val="25"/>
  </w:num>
  <w:num w:numId="23">
    <w:abstractNumId w:val="3"/>
  </w:num>
  <w:num w:numId="24">
    <w:abstractNumId w:val="31"/>
  </w:num>
  <w:num w:numId="25">
    <w:abstractNumId w:val="5"/>
  </w:num>
  <w:num w:numId="26">
    <w:abstractNumId w:val="21"/>
  </w:num>
  <w:num w:numId="27">
    <w:abstractNumId w:val="11"/>
  </w:num>
  <w:num w:numId="28">
    <w:abstractNumId w:val="20"/>
  </w:num>
  <w:num w:numId="29">
    <w:abstractNumId w:val="2"/>
  </w:num>
  <w:num w:numId="30">
    <w:abstractNumId w:val="28"/>
  </w:num>
  <w:num w:numId="31">
    <w:abstractNumId w:val="8"/>
  </w:num>
  <w:num w:numId="32">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qgUAS5iXUC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31DBA"/>
    <w:rsid w:val="0003326A"/>
    <w:rsid w:val="00035EF2"/>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D8C"/>
    <w:rsid w:val="0007417C"/>
    <w:rsid w:val="000741B6"/>
    <w:rsid w:val="00074458"/>
    <w:rsid w:val="000751F2"/>
    <w:rsid w:val="0007636D"/>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25ED"/>
    <w:rsid w:val="000926FA"/>
    <w:rsid w:val="00092ECA"/>
    <w:rsid w:val="000940B2"/>
    <w:rsid w:val="0009440E"/>
    <w:rsid w:val="00095C87"/>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50D9"/>
    <w:rsid w:val="002751B5"/>
    <w:rsid w:val="0027539B"/>
    <w:rsid w:val="00275762"/>
    <w:rsid w:val="00275B34"/>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7B"/>
    <w:rsid w:val="00302090"/>
    <w:rsid w:val="00302BC9"/>
    <w:rsid w:val="003033F3"/>
    <w:rsid w:val="00303489"/>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D58"/>
    <w:rsid w:val="0032530E"/>
    <w:rsid w:val="0032724E"/>
    <w:rsid w:val="00333320"/>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C0D"/>
    <w:rsid w:val="003A7977"/>
    <w:rsid w:val="003B037F"/>
    <w:rsid w:val="003B1652"/>
    <w:rsid w:val="003B1E63"/>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67E"/>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45"/>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97F"/>
    <w:rsid w:val="008E4339"/>
    <w:rsid w:val="008E4A3E"/>
    <w:rsid w:val="008E50CB"/>
    <w:rsid w:val="008E51C6"/>
    <w:rsid w:val="008E67DA"/>
    <w:rsid w:val="008E716D"/>
    <w:rsid w:val="008E73D9"/>
    <w:rsid w:val="008E7DB6"/>
    <w:rsid w:val="008F03AD"/>
    <w:rsid w:val="008F0807"/>
    <w:rsid w:val="008F10DF"/>
    <w:rsid w:val="008F10FD"/>
    <w:rsid w:val="008F1872"/>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4BBA"/>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CE6"/>
    <w:rsid w:val="00B24A60"/>
    <w:rsid w:val="00B24B4F"/>
    <w:rsid w:val="00B24B91"/>
    <w:rsid w:val="00B24DEA"/>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BFA"/>
    <w:rsid w:val="00D22D06"/>
    <w:rsid w:val="00D235D6"/>
    <w:rsid w:val="00D240D9"/>
    <w:rsid w:val="00D25856"/>
    <w:rsid w:val="00D258F0"/>
    <w:rsid w:val="00D25ABF"/>
    <w:rsid w:val="00D25F38"/>
    <w:rsid w:val="00D2673E"/>
    <w:rsid w:val="00D26A86"/>
    <w:rsid w:val="00D27534"/>
    <w:rsid w:val="00D3053A"/>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D0C"/>
    <w:rsid w:val="00DC4D1E"/>
    <w:rsid w:val="00DC6003"/>
    <w:rsid w:val="00DC6072"/>
    <w:rsid w:val="00DC6BED"/>
    <w:rsid w:val="00DC7581"/>
    <w:rsid w:val="00DD102F"/>
    <w:rsid w:val="00DD153C"/>
    <w:rsid w:val="00DD1A30"/>
    <w:rsid w:val="00DD1EBE"/>
    <w:rsid w:val="00DD242D"/>
    <w:rsid w:val="00DD2A80"/>
    <w:rsid w:val="00DD32E9"/>
    <w:rsid w:val="00DD3E0D"/>
    <w:rsid w:val="00DD4117"/>
    <w:rsid w:val="00DD54A6"/>
    <w:rsid w:val="00DD5570"/>
    <w:rsid w:val="00DD559F"/>
    <w:rsid w:val="00DD5601"/>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57A8"/>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C8A"/>
    <w:rsid w:val="00EE0BC4"/>
    <w:rsid w:val="00EE22E4"/>
    <w:rsid w:val="00EE4920"/>
    <w:rsid w:val="00EE4C96"/>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20D5"/>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720"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ind w:left="720"/>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2.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38CB283-F46C-446A-A585-690974D31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83BFB4-CBFF-4653-8728-C56CE3A4F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5</cp:revision>
  <cp:lastPrinted>2019-01-11T18:01:00Z</cp:lastPrinted>
  <dcterms:created xsi:type="dcterms:W3CDTF">2019-01-11T17:42:00Z</dcterms:created>
  <dcterms:modified xsi:type="dcterms:W3CDTF">2019-01-23T15:13:00Z</dcterms:modified>
</cp:coreProperties>
</file>